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AF0" w:rsidRPr="00BD53C5" w:rsidRDefault="00686AF0" w:rsidP="00BD53C5">
      <w:pPr>
        <w:jc w:val="center"/>
        <w:rPr>
          <w:rFonts w:ascii="Times New Roman" w:hAnsi="Times New Roman" w:cs="Times New Roman"/>
          <w:sz w:val="28"/>
          <w:szCs w:val="28"/>
        </w:rPr>
      </w:pPr>
      <w:r w:rsidRPr="00BD53C5">
        <w:rPr>
          <w:rFonts w:ascii="Times New Roman" w:hAnsi="Times New Roman" w:cs="Times New Roman"/>
          <w:sz w:val="28"/>
          <w:szCs w:val="28"/>
        </w:rPr>
        <w:t>О рекомендациях по ограничению использования гаджетов</w:t>
      </w:r>
    </w:p>
    <w:p w:rsidR="00686AF0" w:rsidRPr="00BD53C5" w:rsidRDefault="00686AF0" w:rsidP="00BD53C5">
      <w:pPr>
        <w:ind w:firstLine="709"/>
        <w:jc w:val="both"/>
        <w:rPr>
          <w:rFonts w:ascii="Times New Roman" w:hAnsi="Times New Roman" w:cs="Times New Roman"/>
          <w:sz w:val="24"/>
          <w:szCs w:val="24"/>
        </w:rPr>
      </w:pPr>
    </w:p>
    <w:p w:rsidR="00BD53C5" w:rsidRDefault="00686AF0" w:rsidP="00BD53C5">
      <w:pPr>
        <w:ind w:firstLine="709"/>
        <w:jc w:val="both"/>
        <w:rPr>
          <w:rFonts w:ascii="Times New Roman" w:hAnsi="Times New Roman" w:cs="Times New Roman"/>
          <w:sz w:val="24"/>
          <w:szCs w:val="24"/>
        </w:rPr>
      </w:pPr>
      <w:r w:rsidRPr="00BD53C5">
        <w:rPr>
          <w:rFonts w:ascii="Times New Roman" w:hAnsi="Times New Roman" w:cs="Times New Roman"/>
          <w:sz w:val="24"/>
          <w:szCs w:val="24"/>
        </w:rPr>
        <w:t>В период карантинных мероприятий, когда дети вынуждены учиться удаленно и больше времени проводить дома в сидячем положении за компьютером, родителям рекомендуется ограничить использование гаджетов для профилактики заболеваний органов зрения, нарушения осанки и сколиоза у школьников.</w:t>
      </w:r>
    </w:p>
    <w:p w:rsidR="00BD53C5" w:rsidRDefault="00686AF0" w:rsidP="00BD53C5">
      <w:pPr>
        <w:ind w:firstLine="709"/>
        <w:jc w:val="both"/>
        <w:rPr>
          <w:rFonts w:ascii="Times New Roman" w:hAnsi="Times New Roman" w:cs="Times New Roman"/>
          <w:sz w:val="24"/>
          <w:szCs w:val="24"/>
        </w:rPr>
      </w:pPr>
      <w:r w:rsidRPr="00BD53C5">
        <w:rPr>
          <w:rFonts w:ascii="Times New Roman" w:hAnsi="Times New Roman" w:cs="Times New Roman"/>
          <w:sz w:val="24"/>
          <w:szCs w:val="24"/>
        </w:rPr>
        <w:t>Постарайтесь организовать жизнь ребенка таким образом, чтобы на игры на телефоне или планшете ос</w:t>
      </w:r>
      <w:bookmarkStart w:id="0" w:name="_GoBack"/>
      <w:bookmarkEnd w:id="0"/>
      <w:r w:rsidRPr="00BD53C5">
        <w:rPr>
          <w:rFonts w:ascii="Times New Roman" w:hAnsi="Times New Roman" w:cs="Times New Roman"/>
          <w:sz w:val="24"/>
          <w:szCs w:val="24"/>
        </w:rPr>
        <w:t>тавалось меньше времени, чем на настольные игры, чтение книг, рисование и художественное творчество. Просмотр телевизионных про</w:t>
      </w:r>
      <w:r w:rsidR="00BD53C5">
        <w:rPr>
          <w:rFonts w:ascii="Times New Roman" w:hAnsi="Times New Roman" w:cs="Times New Roman"/>
          <w:sz w:val="24"/>
          <w:szCs w:val="24"/>
        </w:rPr>
        <w:t>грамм также следует ограничить.</w:t>
      </w:r>
    </w:p>
    <w:p w:rsidR="00BD53C5" w:rsidRDefault="00686AF0" w:rsidP="00BD53C5">
      <w:pPr>
        <w:ind w:firstLine="709"/>
        <w:jc w:val="both"/>
        <w:rPr>
          <w:rFonts w:ascii="Times New Roman" w:hAnsi="Times New Roman" w:cs="Times New Roman"/>
          <w:sz w:val="24"/>
          <w:szCs w:val="24"/>
        </w:rPr>
      </w:pPr>
      <w:r w:rsidRPr="00BD53C5">
        <w:rPr>
          <w:rFonts w:ascii="Times New Roman" w:hAnsi="Times New Roman" w:cs="Times New Roman"/>
          <w:sz w:val="24"/>
          <w:szCs w:val="24"/>
        </w:rPr>
        <w:t xml:space="preserve">При организации досуга ребенка, учитывая проблему гиподинамии рекомендуется предусмотреть в режиме дня занятия физкультурой. Достаточно делать небольшие перерывы по 10 минут между занятиями, во время которых проводить несколько упражнений на снятие напряжения </w:t>
      </w:r>
      <w:r w:rsidR="00BD53C5">
        <w:rPr>
          <w:rFonts w:ascii="Times New Roman" w:hAnsi="Times New Roman" w:cs="Times New Roman"/>
          <w:sz w:val="24"/>
          <w:szCs w:val="24"/>
        </w:rPr>
        <w:t>с мышц или гимнастику для глаз.</w:t>
      </w:r>
    </w:p>
    <w:p w:rsidR="00BD53C5" w:rsidRDefault="00686AF0" w:rsidP="00BD53C5">
      <w:pPr>
        <w:ind w:firstLine="709"/>
        <w:jc w:val="both"/>
        <w:rPr>
          <w:rFonts w:ascii="Times New Roman" w:hAnsi="Times New Roman" w:cs="Times New Roman"/>
          <w:sz w:val="24"/>
          <w:szCs w:val="24"/>
        </w:rPr>
      </w:pPr>
      <w:r w:rsidRPr="00BD53C5">
        <w:rPr>
          <w:rFonts w:ascii="Times New Roman" w:hAnsi="Times New Roman" w:cs="Times New Roman"/>
          <w:sz w:val="24"/>
          <w:szCs w:val="24"/>
        </w:rPr>
        <w:t>По данным гигиенических исследований от 30 до 50 % школьников приобретают близорукость ко времени окончания школы и в дальнейшем вынуждены носить очки в течение всей жизни.</w:t>
      </w:r>
    </w:p>
    <w:p w:rsidR="00BD53C5" w:rsidRDefault="00686AF0" w:rsidP="00BD53C5">
      <w:pPr>
        <w:ind w:firstLine="709"/>
        <w:jc w:val="both"/>
        <w:rPr>
          <w:rFonts w:ascii="Times New Roman" w:hAnsi="Times New Roman" w:cs="Times New Roman"/>
          <w:sz w:val="24"/>
          <w:szCs w:val="24"/>
        </w:rPr>
      </w:pPr>
      <w:r w:rsidRPr="00BD53C5">
        <w:rPr>
          <w:rFonts w:ascii="Times New Roman" w:hAnsi="Times New Roman" w:cs="Times New Roman"/>
          <w:sz w:val="24"/>
          <w:szCs w:val="24"/>
        </w:rPr>
        <w:t>В эпоху цифровых технологий связанных с обучением, работой и досугом, существенно повышается нагрузка на орган зрения как во время школьных занятий, так и дома. Высокая нагрузка субъективно проявляется жалобами на покраснение и сухость глаз, расплывчатость и нечеткость зрения при взгляде вдаль, а также боли в шее, плечевом поясе, головную боль. Появление этих симптомов у детей должно вас насторожить и стать основанием для обращения за консультацией к врачу.</w:t>
      </w:r>
    </w:p>
    <w:p w:rsidR="00686AF0" w:rsidRPr="00BD53C5" w:rsidRDefault="00686AF0" w:rsidP="00BD53C5">
      <w:pPr>
        <w:ind w:firstLine="709"/>
        <w:jc w:val="both"/>
        <w:rPr>
          <w:rFonts w:ascii="Times New Roman" w:hAnsi="Times New Roman" w:cs="Times New Roman"/>
          <w:sz w:val="24"/>
          <w:szCs w:val="24"/>
        </w:rPr>
      </w:pPr>
      <w:r w:rsidRPr="00BD53C5">
        <w:rPr>
          <w:rFonts w:ascii="Times New Roman" w:hAnsi="Times New Roman" w:cs="Times New Roman"/>
          <w:sz w:val="24"/>
          <w:szCs w:val="24"/>
        </w:rPr>
        <w:t>В качестве мер профилактики рекомендуется рациональное дозирование времени работы на компьютере и с гаджетами. Рекомендуется также ежедневное выполнение гимнастики для глаз, оборудование рабочего места ученика оптимальными условиями для выполнения зрительной работы – это удобное рабочее место, левостороннее освещение, расстояние от монитора до органа зрения не менее 70 см, от рабочей поверхности до органа зрения не менее 25 см. Дозированная нагрузка на орган зрения является важным фактором профилактики различных заболеваний.</w:t>
      </w:r>
    </w:p>
    <w:p w:rsidR="007F28DE" w:rsidRPr="00BD53C5" w:rsidRDefault="007F28DE" w:rsidP="00BD53C5">
      <w:pPr>
        <w:jc w:val="both"/>
        <w:rPr>
          <w:rFonts w:ascii="Times New Roman" w:hAnsi="Times New Roman" w:cs="Times New Roman"/>
          <w:sz w:val="24"/>
          <w:szCs w:val="24"/>
        </w:rPr>
      </w:pPr>
    </w:p>
    <w:sectPr w:rsidR="007F28DE" w:rsidRPr="00BD53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AF0"/>
    <w:rsid w:val="00686AF0"/>
    <w:rsid w:val="007F28DE"/>
    <w:rsid w:val="00BD5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6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AF0"/>
    <w:rPr>
      <w:rFonts w:ascii="Times New Roman" w:eastAsia="Times New Roman" w:hAnsi="Times New Roman" w:cs="Times New Roman"/>
      <w:b/>
      <w:bCs/>
      <w:kern w:val="36"/>
      <w:sz w:val="48"/>
      <w:szCs w:val="48"/>
      <w:lang w:eastAsia="ru-RU"/>
    </w:rPr>
  </w:style>
  <w:style w:type="paragraph" w:customStyle="1" w:styleId="11">
    <w:name w:val="Дата1"/>
    <w:basedOn w:val="a"/>
    <w:rsid w:val="00686A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6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AF0"/>
    <w:rPr>
      <w:rFonts w:ascii="Times New Roman" w:eastAsia="Times New Roman" w:hAnsi="Times New Roman" w:cs="Times New Roman"/>
      <w:b/>
      <w:bCs/>
      <w:kern w:val="36"/>
      <w:sz w:val="48"/>
      <w:szCs w:val="48"/>
      <w:lang w:eastAsia="ru-RU"/>
    </w:rPr>
  </w:style>
  <w:style w:type="paragraph" w:customStyle="1" w:styleId="11">
    <w:name w:val="Дата1"/>
    <w:basedOn w:val="a"/>
    <w:rsid w:val="00686A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645">
      <w:bodyDiv w:val="1"/>
      <w:marLeft w:val="0"/>
      <w:marRight w:val="0"/>
      <w:marTop w:val="0"/>
      <w:marBottom w:val="0"/>
      <w:divBdr>
        <w:top w:val="none" w:sz="0" w:space="0" w:color="auto"/>
        <w:left w:val="none" w:sz="0" w:space="0" w:color="auto"/>
        <w:bottom w:val="none" w:sz="0" w:space="0" w:color="auto"/>
        <w:right w:val="none" w:sz="0" w:space="0" w:color="auto"/>
      </w:divBdr>
      <w:divsChild>
        <w:div w:id="1528441764">
          <w:marLeft w:val="0"/>
          <w:marRight w:val="0"/>
          <w:marTop w:val="0"/>
          <w:marBottom w:val="0"/>
          <w:divBdr>
            <w:top w:val="none" w:sz="0" w:space="0" w:color="auto"/>
            <w:left w:val="none" w:sz="0" w:space="0" w:color="auto"/>
            <w:bottom w:val="none" w:sz="0" w:space="0" w:color="auto"/>
            <w:right w:val="none" w:sz="0" w:space="0" w:color="auto"/>
          </w:divBdr>
        </w:div>
        <w:div w:id="1053122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Вансович Елена Николаевна</dc:creator>
  <cp:keywords/>
  <dc:description/>
  <cp:lastModifiedBy>Роспотребнадзор</cp:lastModifiedBy>
  <cp:revision>2</cp:revision>
  <dcterms:created xsi:type="dcterms:W3CDTF">2020-08-31T15:14:00Z</dcterms:created>
  <dcterms:modified xsi:type="dcterms:W3CDTF">2020-09-02T13:17:00Z</dcterms:modified>
</cp:coreProperties>
</file>